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sz w:val="44"/>
        </w:rPr>
        <w:t>境外媒体关于新疆事宜周报</w:t>
      </w:r>
    </w:p>
    <w:p>
      <w:pPr>
        <w:jc w:val="center"/>
      </w:pPr>
      <w:r>
        <w:rPr>
          <w:sz w:val="32"/>
        </w:rPr>
        <w:t>（2026年4月14日-21日）</w:t>
      </w:r>
    </w:p>
    <w:p/>
    <w:p>
      <w:pPr>
        <w:jc w:val="center"/>
      </w:pPr>
      <w:r>
        <w:rPr>
          <w:b/>
        </w:rPr>
        <w:t>报告编制：瞰宇</w:t>
        <w:br/>
      </w:r>
      <w:r>
        <w:rPr>
          <w:b/>
        </w:rPr>
        <w:t>日期：2026年4月21日</w:t>
      </w:r>
    </w:p>
    <w:p/>
    <w:p>
      <w:r>
        <w:t>____________________________________________________________</w:t>
      </w:r>
    </w:p>
    <w:p/>
    <w:p>
      <w:pPr>
        <w:pStyle w:val="Heading1"/>
      </w:pPr>
      <w:r>
        <w:t>第一章　境外官方报道信息</w:t>
      </w:r>
    </w:p>
    <w:p>
      <w:pPr>
        <w:pStyle w:val="Heading2"/>
      </w:pPr>
      <w:r>
        <w:t>一、哈萨克斯坦法院判决19人因抗议中国新疆政策入狱</w:t>
      </w:r>
    </w:p>
    <w:p>
      <w:r>
        <w:rPr>
          <w:b/>
        </w:rPr>
        <w:t>正文阐述：</w:t>
      </w:r>
      <w:r>
        <w:t>4月13日，哈萨克斯坦阿拉木图州法院判决19名"Atajurt"活动人士有罪，他们于2025年11月在边境城市塔尔德科尔根举行抗议，要求释放一名在新疆被拘留的哈萨克族公民。被告被指控"煽动民族仇恨"，数人被判5年监禁，其余被处以非监禁处罚。</w:t>
      </w:r>
    </w:p>
    <w:p>
      <w:r>
        <w:rPr>
          <w:b/>
        </w:rPr>
        <w:t>原文链接：</w:t>
      </w:r>
      <w:r>
        <w:rPr>
          <w:u w:val="single"/>
        </w:rPr>
        <w:t>https://www.rferl.org/a/court-kazakhstan-guilty-verdict-anti-china-protests/33731238.html</w:t>
      </w:r>
    </w:p>
    <w:p>
      <w:pPr>
        <w:pStyle w:val="Heading2"/>
      </w:pPr>
      <w:r>
        <w:t>二、美国对包括中国在内的60个经济体启动"强迫劳动"贸易调查</w:t>
      </w:r>
    </w:p>
    <w:p>
      <w:r>
        <w:rPr>
          <w:b/>
        </w:rPr>
        <w:t>正文阐述：</w:t>
      </w:r>
      <w:r>
        <w:t>3月12日，美国贸易代表办公室发表声明称将对中国、欧盟、印度和墨西哥等60个经济体启动"第301(b)条"经济调查。美国贸易代表杰米森·格里尔表示："尽管国际社会对强迫劳动达成共识，但各国政府未能实施和有效执行禁止强迫劳动生产的商品进入其市场的措施。"</w:t>
      </w:r>
    </w:p>
    <w:p>
      <w:r>
        <w:rPr>
          <w:b/>
        </w:rPr>
        <w:t>原文链接：</w:t>
      </w:r>
      <w:r>
        <w:rPr>
          <w:u w:val="single"/>
        </w:rPr>
        <w:t>https://www.cnbc.com/2026/03/13/us-section-301-probe-trade-trump-labor-practices.html</w:t>
      </w:r>
    </w:p>
    <w:p>
      <w:pPr>
        <w:pStyle w:val="Heading2"/>
      </w:pPr>
      <w:r>
        <w:t>三、人权观察报告关注新疆人权状况</w:t>
      </w:r>
    </w:p>
    <w:p>
      <w:r>
        <w:rPr>
          <w:b/>
        </w:rPr>
        <w:t>正文阐述：</w:t>
      </w:r>
      <w:r>
        <w:t>人权观察发布2026年世界报告中国章节，声称持续关注新疆人权状况，渲染国际社会对新疆问题的关注。</w:t>
      </w:r>
    </w:p>
    <w:p>
      <w:r>
        <w:rPr>
          <w:b/>
        </w:rPr>
        <w:t>原文链接：</w:t>
      </w:r>
      <w:r>
        <w:rPr>
          <w:u w:val="single"/>
        </w:rPr>
        <w:t>https://www.hrw.org/world-report/2026/country-chapters/china</w:t>
      </w:r>
    </w:p>
    <w:p>
      <w:pPr>
        <w:pStyle w:val="Heading2"/>
      </w:pPr>
      <w:r>
        <w:t>四、大西洋理事会称维吾尔社区需要跨境保护</w:t>
      </w:r>
    </w:p>
    <w:p>
      <w:r>
        <w:rPr>
          <w:b/>
        </w:rPr>
        <w:t>正文阐述：</w:t>
      </w:r>
      <w:r>
        <w:t>大西洋理事会于4月16日发布文章，声称联合国人权理事会第61届会议期间，高级专员沃尔克·蒂尔克强调需要加强对中国在新疆行为的问责，并援引联合国人权高专办2022年报告。</w:t>
      </w:r>
    </w:p>
    <w:p>
      <w:r>
        <w:rPr>
          <w:b/>
        </w:rPr>
        <w:t>原文链接：</w:t>
      </w:r>
      <w:r>
        <w:rPr>
          <w:u w:val="single"/>
        </w:rPr>
        <w:t>https://www.atlanticcouncil.org/dispatches/dispatch-from-geneva-uyghur-communities-need-cross-border-protection-from-chinas-ongoing-atrocities/</w:t>
      </w:r>
    </w:p>
    <w:p>
      <w:pPr>
        <w:pStyle w:val="Heading1"/>
      </w:pPr>
      <w:r>
        <w:t>第二章　境外主流媒体、智库</w:t>
      </w:r>
    </w:p>
    <w:p>
      <w:pPr>
        <w:pStyle w:val="Heading2"/>
      </w:pPr>
      <w:r>
        <w:t>一、英国《独立报》报道哈萨克斯坦判决案件</w:t>
      </w:r>
    </w:p>
    <w:p>
      <w:r>
        <w:rPr>
          <w:b/>
        </w:rPr>
        <w:t>正文阐述：</w:t>
      </w:r>
      <w:r>
        <w:t>英国《独立报》详细报道了哈萨克斯坦19名活动人士因抗议中国新疆政策被判处5年监禁的事件，渲染此案受到中国压力的影响。</w:t>
      </w:r>
    </w:p>
    <w:p>
      <w:r>
        <w:rPr>
          <w:b/>
        </w:rPr>
        <w:t>原文链接：</w:t>
      </w:r>
      <w:r>
        <w:rPr>
          <w:u w:val="single"/>
        </w:rPr>
        <w:t>https://www.independent.co.uk/news/kazakhstan-jails-peaceful-protesters-b1158341.html</w:t>
      </w:r>
    </w:p>
    <w:p>
      <w:pPr>
        <w:pStyle w:val="Heading2"/>
      </w:pPr>
      <w:r>
        <w:t>二、《The Diplomat》详细报道Atajurt活动人士被判刑</w:t>
      </w:r>
    </w:p>
    <w:p>
      <w:r>
        <w:rPr>
          <w:b/>
        </w:rPr>
        <w:t>正文阐述：</w:t>
      </w:r>
      <w:r>
        <w:t>《The Diplomat》于4月16日详细报道了哈萨克斯坦Atajurt活动人士焚烧中国国旗被判刑的事件，数人被判5年监禁。</w:t>
      </w:r>
    </w:p>
    <w:p>
      <w:r>
        <w:rPr>
          <w:b/>
        </w:rPr>
        <w:t>原文链接：</w:t>
      </w:r>
      <w:r>
        <w:rPr>
          <w:u w:val="single"/>
        </w:rPr>
        <w:t>https://thediplomat.com/2026/04/16/kazakhstan-sentences-19-activists-for-protesting-chinas-xinjiang-policies/</w:t>
      </w:r>
    </w:p>
    <w:p>
      <w:pPr>
        <w:pStyle w:val="Heading2"/>
      </w:pPr>
      <w:r>
        <w:t>三、前新疆警察张亚博叛逃德国</w:t>
      </w:r>
    </w:p>
    <w:p>
      <w:r>
        <w:rPr>
          <w:b/>
        </w:rPr>
        <w:t>正文阐述：</w:t>
      </w:r>
      <w:r>
        <w:t>前新疆警察张亚博叛逃德国并披露拘留系统内部情况。Vision Times等媒体报道了这一事件，称其提供了所谓"第一手"证据。</w:t>
      </w:r>
    </w:p>
    <w:p>
      <w:r>
        <w:rPr>
          <w:b/>
        </w:rPr>
        <w:t>原文链接：</w:t>
      </w:r>
      <w:r>
        <w:rPr>
          <w:u w:val="single"/>
        </w:rPr>
        <w:t>https://www.visiontimes.com/2026/04/18/china-xinjiang-police-defects-germany</w:t>
      </w:r>
    </w:p>
    <w:p>
      <w:pPr>
        <w:pStyle w:val="Heading2"/>
      </w:pPr>
      <w:r>
        <w:t>四、BBC持续关注新疆议题</w:t>
      </w:r>
    </w:p>
    <w:p>
      <w:r>
        <w:rPr>
          <w:b/>
        </w:rPr>
        <w:t>正文阐述：</w:t>
      </w:r>
      <w:r>
        <w:t>BBC相关新闻专题页面持续关注新疆议题，汇集了近期国际社会对新疆人权状况的各种报道和评论。</w:t>
      </w:r>
    </w:p>
    <w:p>
      <w:r>
        <w:rPr>
          <w:b/>
        </w:rPr>
        <w:t>原文链接：</w:t>
      </w:r>
      <w:r>
        <w:rPr>
          <w:u w:val="single"/>
        </w:rPr>
        <w:t>https://www.bbc.com/news/topics/c302m85q5ljt</w:t>
      </w:r>
    </w:p>
    <w:p>
      <w:pPr>
        <w:pStyle w:val="Heading1"/>
      </w:pPr>
      <w:r>
        <w:t>第三章　小众媒体</w:t>
      </w:r>
    </w:p>
    <w:p>
      <w:pPr>
        <w:pStyle w:val="Heading2"/>
      </w:pPr>
      <w:r>
        <w:t>一、《The Diplomat》分析中哈关系与新疆抗议</w:t>
      </w:r>
    </w:p>
    <w:p>
      <w:r>
        <w:rPr>
          <w:b/>
        </w:rPr>
        <w:t>正文阐述：</w:t>
      </w:r>
      <w:r>
        <w:t>《The Diplomat》深入分析了中哈关系背景下哈萨克斯坦对新疆抗议活动的司法处理，渲染中国影响力。</w:t>
      </w:r>
    </w:p>
    <w:p>
      <w:r>
        <w:rPr>
          <w:b/>
        </w:rPr>
        <w:t>原文链接：</w:t>
      </w:r>
      <w:r>
        <w:rPr>
          <w:u w:val="single"/>
        </w:rPr>
        <w:t>https://thediplomat.com/2026/04/16/kazakhstan-sentences-19-activists-for-protesting-chinas-xinjiang-policies/</w:t>
      </w:r>
    </w:p>
    <w:p>
      <w:pPr>
        <w:pStyle w:val="Heading1"/>
      </w:pPr>
      <w:r>
        <w:t>第四章　反宣媒体</w:t>
      </w:r>
    </w:p>
    <w:p>
      <w:pPr>
        <w:pStyle w:val="Heading2"/>
      </w:pPr>
      <w:r>
        <w:t>一、维吾尔人权项目发布"冬季旅游洗白"报告</w:t>
      </w:r>
    </w:p>
    <w:p>
      <w:r>
        <w:rPr>
          <w:b/>
        </w:rPr>
        <w:t>正文阐述：</w:t>
      </w:r>
      <w:r>
        <w:t>维吾尔人权项目（UHRP）发布所谓"冬季旅游洗白"报告，试图将新疆旅游产业与"强迫劳动"挂钩。</w:t>
      </w:r>
    </w:p>
    <w:p>
      <w:r>
        <w:rPr>
          <w:b/>
        </w:rPr>
        <w:t>原文链接：</w:t>
      </w:r>
      <w:r>
        <w:rPr>
          <w:u w:val="single"/>
        </w:rPr>
        <w:t>https://uhrp.org/reports/whitewashing-winter-tourism/</w:t>
      </w:r>
    </w:p>
    <w:p/>
    <w:p>
      <w:r>
        <w:t>____________________________________________________________</w:t>
      </w:r>
    </w:p>
    <w:p>
      <w:pPr>
        <w:jc w:val="center"/>
      </w:pPr>
      <w:r>
        <w:rPr>
          <w:i/>
        </w:rPr>
        <w:t>数据来源：各原始媒体官方网站</w:t>
      </w:r>
    </w:p>
    <w:p/>
    <w:p>
      <w:pPr>
        <w:jc w:val="center"/>
      </w:pPr>
      <w:r>
        <w:rPr>
          <w:i/>
        </w:rPr>
        <w:t>报告完成时间：2026年4月21日</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