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sz w:val="44"/>
        </w:rPr>
        <w:t>境外媒体关于新疆事宜周报</w:t>
      </w:r>
    </w:p>
    <w:p>
      <w:pPr>
        <w:jc w:val="center"/>
      </w:pPr>
      <w:r>
        <w:rPr>
          <w:sz w:val="32"/>
        </w:rPr>
        <w:t>（2026年4月14日-21日）</w:t>
      </w:r>
    </w:p>
    <w:p/>
    <w:p>
      <w:pPr>
        <w:jc w:val="center"/>
      </w:pPr>
      <w:r>
        <w:rPr>
          <w:b/>
        </w:rPr>
        <w:t>报告编制：瞰宇</w:t>
        <w:br/>
      </w:r>
      <w:r>
        <w:rPr>
          <w:b/>
        </w:rPr>
        <w:t>日期：2026年4月21日</w:t>
      </w:r>
    </w:p>
    <w:p/>
    <w:p>
      <w:r>
        <w:t>____________________________________________________________</w:t>
      </w:r>
    </w:p>
    <w:p/>
    <w:p>
      <w:pPr>
        <w:pStyle w:val="Heading1"/>
      </w:pPr>
      <w:r>
        <w:t>第一章　境外官方报道信息</w:t>
      </w:r>
    </w:p>
    <w:p>
      <w:pPr>
        <w:pStyle w:val="Heading2"/>
      </w:pPr>
      <w:r>
        <w:t>一、哈萨克斯坦法院判决19人因抗议中国新疆政策入狱</w:t>
      </w:r>
    </w:p>
    <w:p>
      <w:r>
        <w:rPr>
          <w:b/>
        </w:rPr>
        <w:t>正文阐述：</w:t>
      </w:r>
      <w:r>
        <w:t>4月13日，哈萨克斯坦阿拉木图州法院判决19名"Atajurt"活动人士有罪，他们于2025年11月在边境城市塔尔德科尔根举行抗议，要求释放一名在新疆被拘留的哈萨克族公民。被告被指控"煽动民族仇恨"，数人被判5年监禁，其余被处以非监禁处罚。</w:t>
      </w:r>
    </w:p>
    <w:p>
      <w:r>
        <w:rPr>
          <w:b/>
        </w:rPr>
        <w:t>原文链接：</w:t>
      </w:r>
      <w:r>
        <w:rPr>
          <w:u w:val="single"/>
        </w:rPr>
        <w:t>https://www.rferl.org/a/court-kazakhstan-guilty-verdict-anti-china-protests/33731238.html</w:t>
      </w:r>
    </w:p>
    <w:p>
      <w:pPr>
        <w:pStyle w:val="Heading2"/>
      </w:pPr>
      <w:r>
        <w:t>二、美国对包括中国在内的60个经济体启动"强迫劳动"贸易调查</w:t>
      </w:r>
    </w:p>
    <w:p>
      <w:r>
        <w:rPr>
          <w:b/>
        </w:rPr>
        <w:t>正文阐述：</w:t>
      </w:r>
      <w:r>
        <w:t>3月12日，美国贸易代表办公室发表声明称将对中国、欧盟、印度和墨西哥等60个经济体启动"第301(b)条"经济调查。美国贸易代表杰米森·格里尔表示："尽管国际社会对强迫劳动达成共识，但各国政府未能实施和有效执行禁止强迫劳动生产的商品进入其市场的措施。"</w:t>
      </w:r>
    </w:p>
    <w:p>
      <w:r>
        <w:rPr>
          <w:b/>
        </w:rPr>
        <w:t>原文链接：</w:t>
      </w:r>
      <w:r>
        <w:rPr>
          <w:u w:val="single"/>
        </w:rPr>
        <w:t>https://www.cnbc.com/2026/03/13/us-section-301-probe-trade-trump-labor-practices.html</w:t>
      </w:r>
    </w:p>
    <w:p>
      <w:pPr>
        <w:pStyle w:val="Heading2"/>
      </w:pPr>
      <w:r>
        <w:t>三、大西洋理事会称维吾尔社区需要跨境保护</w:t>
      </w:r>
    </w:p>
    <w:p>
      <w:r>
        <w:rPr>
          <w:b/>
        </w:rPr>
        <w:t>正文阐述：</w:t>
      </w:r>
      <w:r>
        <w:t>大西洋理事会于4月16日发布文章，声称联合国人权理事会第61届会议期间，高级专员沃尔克·蒂尔克强调需要加强对中国在新疆行为的问责，并援引联合国人权高专办2022年报告。</w:t>
      </w:r>
    </w:p>
    <w:p>
      <w:r>
        <w:rPr>
          <w:b/>
        </w:rPr>
        <w:t>原文链接：</w:t>
      </w:r>
      <w:r>
        <w:rPr>
          <w:u w:val="single"/>
        </w:rPr>
        <w:t>https://www.atlanticcouncil.org/dispatches/dispatch-from-geneva-uyghur-communities-need-cross-border-protection-from-chinas-ongoing-atrocities/</w:t>
      </w:r>
    </w:p>
    <w:p>
      <w:pPr>
        <w:pStyle w:val="Heading2"/>
      </w:pPr>
      <w:r>
        <w:t>四、全球责任保护中心关注中国新疆人权状况</w:t>
      </w:r>
    </w:p>
    <w:p>
      <w:r>
        <w:rPr>
          <w:b/>
        </w:rPr>
        <w:t>正文阐述：</w:t>
      </w:r>
      <w:r>
        <w:t>全球责任保护中心（Global Centre for the Responsibility to Protect）发布中国相关报告，持续关注新疆人权状况。</w:t>
      </w:r>
    </w:p>
    <w:p>
      <w:r>
        <w:rPr>
          <w:b/>
        </w:rPr>
        <w:t>原文链接：</w:t>
      </w:r>
      <w:r>
        <w:rPr>
          <w:u w:val="single"/>
        </w:rPr>
        <w:t>https://www.globalr2p.org/countries/china/</w:t>
      </w:r>
    </w:p>
    <w:p>
      <w:pPr>
        <w:pStyle w:val="Heading1"/>
      </w:pPr>
      <w:r>
        <w:t>第二章　境外主流媒体、智库</w:t>
      </w:r>
    </w:p>
    <w:p>
      <w:pPr>
        <w:pStyle w:val="Heading2"/>
      </w:pPr>
      <w:r>
        <w:t>一、大英百科全书新疆词条持续更新</w:t>
      </w:r>
    </w:p>
    <w:p>
      <w:r>
        <w:rPr>
          <w:b/>
        </w:rPr>
        <w:t>正文阐述：</w:t>
      </w:r>
      <w:r>
        <w:t>大英百科全书（Britannica）新疆词条持续更新，提供新疆地区的历史、地理、人口等综合信息。</w:t>
      </w:r>
    </w:p>
    <w:p>
      <w:r>
        <w:rPr>
          <w:b/>
        </w:rPr>
        <w:t>原文链接：</w:t>
      </w:r>
      <w:r>
        <w:rPr>
          <w:u w:val="single"/>
        </w:rPr>
        <w:t>https://www.britannica.com/place/Xinjiang</w:t>
      </w:r>
    </w:p>
    <w:p>
      <w:pPr>
        <w:pStyle w:val="Heading2"/>
      </w:pPr>
      <w:r>
        <w:t>二、The Wire China 关注中国营商环境与新疆议题</w:t>
      </w:r>
    </w:p>
    <w:p>
      <w:r>
        <w:rPr>
          <w:b/>
        </w:rPr>
        <w:t>正文阐述：</w:t>
      </w:r>
      <w:r>
        <w:t>The Wire China 报道中国相关商业和政治议题，其中涉及新疆地区的经济发展和营商环境。</w:t>
      </w:r>
    </w:p>
    <w:p>
      <w:r>
        <w:rPr>
          <w:b/>
        </w:rPr>
        <w:t>原文链接：</w:t>
      </w:r>
      <w:r>
        <w:rPr>
          <w:u w:val="single"/>
        </w:rPr>
        <w:t>https://www.thewirechina.com/2026/04/</w:t>
      </w:r>
    </w:p>
    <w:p>
      <w:pPr>
        <w:pStyle w:val="Heading1"/>
      </w:pPr>
      <w:r>
        <w:t>第三章　小众媒体</w:t>
      </w:r>
    </w:p>
    <w:p>
      <w:pPr>
        <w:pStyle w:val="Heading2"/>
      </w:pPr>
      <w:r>
        <w:t>一、Freedom House关注中国新疆人权</w:t>
      </w:r>
    </w:p>
    <w:p>
      <w:r>
        <w:rPr>
          <w:b/>
        </w:rPr>
        <w:t>正文阐述：</w:t>
      </w:r>
      <w:r>
        <w:t>Freedom House发布中国国家报告，持续关注新疆等人权议题，声称中国存在系统性人权问题。</w:t>
      </w:r>
    </w:p>
    <w:p>
      <w:r>
        <w:rPr>
          <w:b/>
        </w:rPr>
        <w:t>原文链接：</w:t>
      </w:r>
      <w:r>
        <w:rPr>
          <w:u w:val="single"/>
        </w:rPr>
        <w:t>https://freedomhouse.org/country/china/</w:t>
      </w:r>
    </w:p>
    <w:p>
      <w:pPr>
        <w:pStyle w:val="Heading1"/>
      </w:pPr>
      <w:r>
        <w:t>第四章　反宣媒体</w:t>
      </w:r>
    </w:p>
    <w:p>
      <w:pPr>
        <w:pStyle w:val="Heading2"/>
      </w:pPr>
      <w:r>
        <w:t>一、维吾尔人权项目发布"冬季旅游洗白"报告</w:t>
      </w:r>
    </w:p>
    <w:p>
      <w:r>
        <w:rPr>
          <w:b/>
        </w:rPr>
        <w:t>正文阐述：</w:t>
      </w:r>
      <w:r>
        <w:t>维吾尔人权项目（UHRP）发布所谓"冬季旅游洗白"报告，试图将新疆旅游产业与"强迫劳动"挂钩。</w:t>
      </w:r>
    </w:p>
    <w:p>
      <w:r>
        <w:rPr>
          <w:b/>
        </w:rPr>
        <w:t>原文链接：</w:t>
      </w:r>
      <w:r>
        <w:rPr>
          <w:u w:val="single"/>
        </w:rPr>
        <w:t>https://uhrp.org/reports/whitewashing-winter-tourism/</w:t>
      </w:r>
    </w:p>
    <w:p/>
    <w:p>
      <w:r>
        <w:t>____________________________________________________________</w:t>
      </w:r>
    </w:p>
    <w:p>
      <w:pPr>
        <w:jc w:val="center"/>
      </w:pPr>
      <w:r>
        <w:rPr>
          <w:i/>
        </w:rPr>
        <w:t>数据来源：各原始媒体官方网站</w:t>
      </w:r>
    </w:p>
    <w:p/>
    <w:p>
      <w:pPr>
        <w:jc w:val="center"/>
      </w:pPr>
      <w:r>
        <w:rPr>
          <w:i/>
        </w:rPr>
        <w:t>报告完成时间：2026年4月21日</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